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44D" w:rsidRPr="00C6744D" w:rsidRDefault="00C6744D" w:rsidP="00874156">
      <w:pPr>
        <w:jc w:val="center"/>
        <w:rPr>
          <w:rFonts w:ascii="Times New Roman" w:hAnsi="Times New Roman" w:cs="Times New Roman"/>
          <w:b/>
          <w:bCs/>
          <w:sz w:val="32"/>
          <w:szCs w:val="32"/>
        </w:rPr>
      </w:pPr>
      <w:r w:rsidRPr="00C6744D">
        <w:rPr>
          <w:rFonts w:ascii="Times New Roman" w:hAnsi="Times New Roman" w:cs="Times New Roman"/>
          <w:b/>
          <w:bCs/>
          <w:sz w:val="32"/>
          <w:szCs w:val="32"/>
        </w:rPr>
        <w:t>Is crying good for you?</w:t>
      </w:r>
    </w:p>
    <w:p w:rsidR="00C6744D" w:rsidRDefault="00BC6594" w:rsidP="00874156">
      <w:pPr>
        <w:widowControl/>
        <w:spacing w:before="100" w:beforeAutospacing="1" w:line="121" w:lineRule="atLeast"/>
        <w:jc w:val="center"/>
        <w:rPr>
          <w:rFonts w:ascii="Times New Roman" w:eastAsia="宋体" w:hAnsi="Times New Roman" w:cs="Times New Roman"/>
          <w:kern w:val="0"/>
          <w:szCs w:val="21"/>
        </w:rPr>
      </w:pPr>
      <w:r>
        <w:rPr>
          <w:rFonts w:ascii="Times New Roman" w:eastAsia="宋体" w:hAnsi="Times New Roman" w:cs="Times New Roman"/>
          <w:kern w:val="0"/>
          <w:szCs w:val="21"/>
        </w:rPr>
        <w:t>By Lorna Collier</w:t>
      </w:r>
      <w:r w:rsidR="00C6744D" w:rsidRPr="00C6744D">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w:t>
      </w:r>
      <w:r w:rsidR="00C6744D" w:rsidRPr="00C6744D">
        <w:rPr>
          <w:rFonts w:ascii="Times New Roman" w:eastAsia="宋体" w:hAnsi="Times New Roman" w:cs="Times New Roman"/>
          <w:kern w:val="0"/>
          <w:szCs w:val="21"/>
        </w:rPr>
        <w:t>February</w:t>
      </w:r>
      <w:r>
        <w:rPr>
          <w:rFonts w:ascii="Times New Roman" w:eastAsia="宋体" w:hAnsi="Times New Roman" w:cs="Times New Roman" w:hint="eastAsia"/>
          <w:kern w:val="0"/>
          <w:szCs w:val="21"/>
        </w:rPr>
        <w:t>,</w:t>
      </w:r>
      <w:r w:rsidR="00C6744D" w:rsidRPr="00C6744D">
        <w:rPr>
          <w:rFonts w:ascii="Times New Roman" w:eastAsia="宋体" w:hAnsi="Times New Roman" w:cs="Times New Roman"/>
          <w:kern w:val="0"/>
          <w:szCs w:val="21"/>
        </w:rPr>
        <w:t xml:space="preserve"> 2014</w:t>
      </w:r>
      <w:r>
        <w:rPr>
          <w:rFonts w:ascii="Times New Roman" w:eastAsia="宋体" w:hAnsi="Times New Roman" w:cs="Times New Roman" w:hint="eastAsia"/>
          <w:kern w:val="0"/>
          <w:szCs w:val="21"/>
        </w:rPr>
        <w:t>.</w:t>
      </w:r>
      <w:r w:rsidR="00C6744D" w:rsidRPr="00C6744D">
        <w:rPr>
          <w:rFonts w:ascii="Times New Roman" w:eastAsia="宋体" w:hAnsi="Times New Roman" w:cs="Times New Roman"/>
          <w:kern w:val="0"/>
          <w:szCs w:val="21"/>
        </w:rPr>
        <w:t xml:space="preserve"> </w:t>
      </w:r>
    </w:p>
    <w:p w:rsidR="00C6744D" w:rsidRPr="00C6744D" w:rsidRDefault="00C6744D" w:rsidP="00C6744D">
      <w:pPr>
        <w:widowControl/>
        <w:spacing w:before="100" w:beforeAutospacing="1" w:line="121" w:lineRule="atLeast"/>
        <w:jc w:val="left"/>
        <w:rPr>
          <w:rFonts w:ascii="Times New Roman" w:eastAsia="宋体" w:hAnsi="Times New Roman" w:cs="Times New Roman"/>
          <w:kern w:val="0"/>
          <w:szCs w:val="21"/>
        </w:rPr>
      </w:pPr>
      <w:r w:rsidRPr="00C6744D">
        <w:rPr>
          <w:rFonts w:ascii="Times New Roman" w:eastAsia="宋体" w:hAnsi="Times New Roman" w:cs="Times New Roman"/>
          <w:kern w:val="0"/>
          <w:szCs w:val="21"/>
        </w:rPr>
        <w:t>For infants, tears serve as an important communication tool, allowing them to show their need for support. That tool may also serve us well in adulthood, several recent studies have found.</w:t>
      </w:r>
    </w:p>
    <w:p w:rsidR="00C6744D" w:rsidRDefault="00C6744D" w:rsidP="00C6744D">
      <w:pPr>
        <w:widowControl/>
        <w:spacing w:before="100" w:beforeAutospacing="1" w:line="121" w:lineRule="atLeast"/>
        <w:jc w:val="left"/>
        <w:rPr>
          <w:rFonts w:ascii="Times New Roman" w:eastAsia="宋体" w:hAnsi="Times New Roman" w:cs="Times New Roman"/>
          <w:kern w:val="0"/>
          <w:szCs w:val="21"/>
        </w:rPr>
      </w:pPr>
      <w:r w:rsidRPr="00C6744D">
        <w:rPr>
          <w:rFonts w:ascii="Times New Roman" w:eastAsia="宋体" w:hAnsi="Times New Roman" w:cs="Times New Roman"/>
          <w:kern w:val="0"/>
          <w:szCs w:val="21"/>
        </w:rPr>
        <w:t xml:space="preserve">One study showed participants images of faces with tears and faces with tears digitally removed, as well as tear-free control images. Subjects judged the faces with tears as appearing sadder. However, participants rated those with tears removed more ambiguously — not simply less sad, but reflecting a range of uncertain emotions, such as concern or contemplation </w:t>
      </w:r>
    </w:p>
    <w:p w:rsidR="00C6744D" w:rsidRPr="00C6744D" w:rsidRDefault="00C6744D" w:rsidP="00C6744D">
      <w:pPr>
        <w:widowControl/>
        <w:spacing w:before="100" w:beforeAutospacing="1" w:line="121" w:lineRule="atLeast"/>
        <w:jc w:val="left"/>
        <w:rPr>
          <w:rFonts w:ascii="Times New Roman" w:eastAsia="宋体" w:hAnsi="Times New Roman" w:cs="Times New Roman"/>
          <w:kern w:val="0"/>
          <w:szCs w:val="21"/>
        </w:rPr>
      </w:pPr>
      <w:r w:rsidRPr="00C6744D">
        <w:rPr>
          <w:rFonts w:ascii="Times New Roman" w:eastAsia="宋体" w:hAnsi="Times New Roman" w:cs="Times New Roman"/>
          <w:kern w:val="0"/>
          <w:szCs w:val="21"/>
        </w:rPr>
        <w:t xml:space="preserve">"Tears add valence and nuance to the perception of faces," says the study's lead author, Robert R. Provine, PhD. Tears become a sort of social lubricant, he says, helping to ensure the smooth functioning of a community by helping people communicate. Bearing this out, researchers at Tilburg University have demonstrated that at even very short exposure times, respondents report being more willing to provide support to people with visible tears than to those without tears </w:t>
      </w:r>
    </w:p>
    <w:p w:rsidR="00C6744D" w:rsidRPr="00C6744D" w:rsidRDefault="00C6744D" w:rsidP="00C6744D">
      <w:pPr>
        <w:widowControl/>
        <w:spacing w:before="100" w:beforeAutospacing="1" w:line="121" w:lineRule="atLeast"/>
        <w:jc w:val="left"/>
        <w:rPr>
          <w:rFonts w:ascii="Times New Roman" w:eastAsia="宋体" w:hAnsi="Times New Roman" w:cs="Times New Roman"/>
          <w:kern w:val="0"/>
          <w:szCs w:val="21"/>
        </w:rPr>
      </w:pPr>
      <w:r w:rsidRPr="00C6744D">
        <w:rPr>
          <w:rFonts w:ascii="Times New Roman" w:eastAsia="宋体" w:hAnsi="Times New Roman" w:cs="Times New Roman"/>
          <w:kern w:val="0"/>
          <w:szCs w:val="21"/>
        </w:rPr>
        <w:t>Tears may also serve a therapeutic role, though researchers say the supposedly cathartic role of "a good cry" has been overstated. Thirty years ago, biochemist Frey found that emotional tears carried more protein than non-emotional tears. The implication was that when you cry for emotional reasons, you are involved in a healing process. However, Vingerhoets says he has tried twice without success to replicate this experiment.</w:t>
      </w:r>
    </w:p>
    <w:p w:rsidR="00C6744D" w:rsidRPr="00C6744D" w:rsidRDefault="00C6744D" w:rsidP="00C6744D">
      <w:pPr>
        <w:widowControl/>
        <w:spacing w:before="100" w:beforeAutospacing="1" w:line="121" w:lineRule="atLeast"/>
        <w:jc w:val="left"/>
        <w:rPr>
          <w:rFonts w:ascii="Times New Roman" w:eastAsia="宋体" w:hAnsi="Times New Roman" w:cs="Times New Roman"/>
          <w:kern w:val="0"/>
          <w:szCs w:val="21"/>
        </w:rPr>
      </w:pPr>
      <w:r w:rsidRPr="00C6744D">
        <w:rPr>
          <w:rFonts w:ascii="Times New Roman" w:eastAsia="宋体" w:hAnsi="Times New Roman" w:cs="Times New Roman"/>
          <w:kern w:val="0"/>
          <w:szCs w:val="21"/>
        </w:rPr>
        <w:t>Bylsma conducted a daily diary study of female students that also calls Frey's theory into question. She found that only about 30 percent of students said their moods had improved after crying, with 60 percent reporting no change and about 9 percent saying their moods worsened. These women were reporting on their moods the same day as the crying happened, unlike other studies, which asked people to reflect back on their crying. "Our memories may become distorted over time," says Bylsma.</w:t>
      </w:r>
    </w:p>
    <w:p w:rsidR="00C6744D" w:rsidRPr="00C6744D" w:rsidRDefault="00C6744D" w:rsidP="00C6744D">
      <w:pPr>
        <w:widowControl/>
        <w:spacing w:before="100" w:beforeAutospacing="1" w:line="121" w:lineRule="atLeast"/>
        <w:jc w:val="left"/>
        <w:rPr>
          <w:rFonts w:ascii="Times New Roman" w:eastAsia="宋体" w:hAnsi="Times New Roman" w:cs="Times New Roman"/>
          <w:kern w:val="0"/>
          <w:szCs w:val="21"/>
        </w:rPr>
      </w:pPr>
      <w:r w:rsidRPr="00C6744D">
        <w:rPr>
          <w:rFonts w:ascii="Times New Roman" w:eastAsia="宋体" w:hAnsi="Times New Roman" w:cs="Times New Roman"/>
          <w:kern w:val="0"/>
          <w:szCs w:val="21"/>
        </w:rPr>
        <w:t>Bylsma's research offers a new insight into tears: Why you cry and who sees you do it appear to make a difference in whether crying helps or hurts your emotional state. In the study, she and colleagues found that crying was more likely to make people feel better when they had emotional support (such as a close friend nearby), if they were crying due to a positive event, or if their crying led to a resolution or new understanding of the situation that led them to cry in the first place. Criers felt worse if they felt embarrassed or ashamed of crying, if they were with unsupportive people or if they cried because they saw suffering. Overall, participants were more likely to feel better if they cried alone or around one other person, but felt worse or didn't experience a mood change if they were with two or more people.</w:t>
      </w:r>
    </w:p>
    <w:p w:rsidR="00C6744D" w:rsidRPr="00C6744D" w:rsidRDefault="00C6744D" w:rsidP="00C6744D">
      <w:pPr>
        <w:widowControl/>
        <w:spacing w:before="100" w:beforeAutospacing="1" w:line="121" w:lineRule="atLeast"/>
        <w:jc w:val="left"/>
        <w:rPr>
          <w:rFonts w:ascii="Times New Roman" w:eastAsia="宋体" w:hAnsi="Times New Roman" w:cs="Times New Roman"/>
          <w:kern w:val="0"/>
          <w:szCs w:val="21"/>
        </w:rPr>
      </w:pPr>
    </w:p>
    <w:p w:rsidR="006F0878" w:rsidRPr="00C6744D" w:rsidRDefault="006F0878"/>
    <w:sectPr w:rsidR="006F0878" w:rsidRPr="00C6744D" w:rsidSect="004A54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42C6" w:rsidRDefault="007042C6" w:rsidP="00C6744D">
      <w:r>
        <w:separator/>
      </w:r>
    </w:p>
  </w:endnote>
  <w:endnote w:type="continuationSeparator" w:id="1">
    <w:p w:rsidR="007042C6" w:rsidRDefault="007042C6" w:rsidP="00C674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42C6" w:rsidRDefault="007042C6" w:rsidP="00C6744D">
      <w:r>
        <w:separator/>
      </w:r>
    </w:p>
  </w:footnote>
  <w:footnote w:type="continuationSeparator" w:id="1">
    <w:p w:rsidR="007042C6" w:rsidRDefault="007042C6" w:rsidP="00C674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6744D"/>
    <w:rsid w:val="004A5463"/>
    <w:rsid w:val="006F0878"/>
    <w:rsid w:val="007042C6"/>
    <w:rsid w:val="00874156"/>
    <w:rsid w:val="00BC6594"/>
    <w:rsid w:val="00C674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4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674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6744D"/>
    <w:rPr>
      <w:sz w:val="18"/>
      <w:szCs w:val="18"/>
    </w:rPr>
  </w:style>
  <w:style w:type="paragraph" w:styleId="a4">
    <w:name w:val="footer"/>
    <w:basedOn w:val="a"/>
    <w:link w:val="Char0"/>
    <w:uiPriority w:val="99"/>
    <w:semiHidden/>
    <w:unhideWhenUsed/>
    <w:rsid w:val="00C6744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6744D"/>
    <w:rPr>
      <w:sz w:val="18"/>
      <w:szCs w:val="18"/>
    </w:rPr>
  </w:style>
  <w:style w:type="character" w:styleId="a5">
    <w:name w:val="Hyperlink"/>
    <w:basedOn w:val="a0"/>
    <w:uiPriority w:val="99"/>
    <w:unhideWhenUsed/>
    <w:rsid w:val="00C6744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70102769">
      <w:bodyDiv w:val="1"/>
      <w:marLeft w:val="0"/>
      <w:marRight w:val="0"/>
      <w:marTop w:val="0"/>
      <w:marBottom w:val="0"/>
      <w:divBdr>
        <w:top w:val="none" w:sz="0" w:space="0" w:color="auto"/>
        <w:left w:val="none" w:sz="0" w:space="0" w:color="auto"/>
        <w:bottom w:val="none" w:sz="0" w:space="0" w:color="auto"/>
        <w:right w:val="none" w:sz="0" w:space="0" w:color="auto"/>
      </w:divBdr>
      <w:divsChild>
        <w:div w:id="2083526081">
          <w:marLeft w:val="0"/>
          <w:marRight w:val="0"/>
          <w:marTop w:val="0"/>
          <w:marBottom w:val="71"/>
          <w:divBdr>
            <w:top w:val="none" w:sz="0" w:space="0" w:color="auto"/>
            <w:left w:val="none" w:sz="0" w:space="0" w:color="auto"/>
            <w:bottom w:val="none" w:sz="0" w:space="0" w:color="auto"/>
            <w:right w:val="none" w:sz="0" w:space="0" w:color="auto"/>
          </w:divBdr>
          <w:divsChild>
            <w:div w:id="163023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56198">
      <w:bodyDiv w:val="1"/>
      <w:marLeft w:val="0"/>
      <w:marRight w:val="0"/>
      <w:marTop w:val="0"/>
      <w:marBottom w:val="0"/>
      <w:divBdr>
        <w:top w:val="none" w:sz="0" w:space="0" w:color="auto"/>
        <w:left w:val="none" w:sz="0" w:space="0" w:color="auto"/>
        <w:bottom w:val="none" w:sz="0" w:space="0" w:color="auto"/>
        <w:right w:val="none" w:sz="0" w:space="0" w:color="auto"/>
      </w:divBdr>
      <w:divsChild>
        <w:div w:id="52043996">
          <w:marLeft w:val="0"/>
          <w:marRight w:val="0"/>
          <w:marTop w:val="0"/>
          <w:marBottom w:val="71"/>
          <w:divBdr>
            <w:top w:val="none" w:sz="0" w:space="0" w:color="auto"/>
            <w:left w:val="none" w:sz="0" w:space="0" w:color="auto"/>
            <w:bottom w:val="none" w:sz="0" w:space="0" w:color="auto"/>
            <w:right w:val="none" w:sz="0" w:space="0" w:color="auto"/>
          </w:divBdr>
          <w:divsChild>
            <w:div w:id="60504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920532">
      <w:bodyDiv w:val="1"/>
      <w:marLeft w:val="0"/>
      <w:marRight w:val="0"/>
      <w:marTop w:val="0"/>
      <w:marBottom w:val="0"/>
      <w:divBdr>
        <w:top w:val="none" w:sz="0" w:space="0" w:color="auto"/>
        <w:left w:val="none" w:sz="0" w:space="0" w:color="auto"/>
        <w:bottom w:val="none" w:sz="0" w:space="0" w:color="auto"/>
        <w:right w:val="none" w:sz="0" w:space="0" w:color="auto"/>
      </w:divBdr>
      <w:divsChild>
        <w:div w:id="148789356">
          <w:marLeft w:val="0"/>
          <w:marRight w:val="0"/>
          <w:marTop w:val="0"/>
          <w:marBottom w:val="71"/>
          <w:divBdr>
            <w:top w:val="none" w:sz="0" w:space="0" w:color="auto"/>
            <w:left w:val="none" w:sz="0" w:space="0" w:color="auto"/>
            <w:bottom w:val="none" w:sz="0" w:space="0" w:color="auto"/>
            <w:right w:val="none" w:sz="0" w:space="0" w:color="auto"/>
          </w:divBdr>
          <w:divsChild>
            <w:div w:id="212857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617382">
      <w:bodyDiv w:val="1"/>
      <w:marLeft w:val="0"/>
      <w:marRight w:val="0"/>
      <w:marTop w:val="0"/>
      <w:marBottom w:val="0"/>
      <w:divBdr>
        <w:top w:val="none" w:sz="0" w:space="0" w:color="auto"/>
        <w:left w:val="none" w:sz="0" w:space="0" w:color="auto"/>
        <w:bottom w:val="none" w:sz="0" w:space="0" w:color="auto"/>
        <w:right w:val="none" w:sz="0" w:space="0" w:color="auto"/>
      </w:divBdr>
      <w:divsChild>
        <w:div w:id="1856570998">
          <w:marLeft w:val="0"/>
          <w:marRight w:val="0"/>
          <w:marTop w:val="0"/>
          <w:marBottom w:val="71"/>
          <w:divBdr>
            <w:top w:val="none" w:sz="0" w:space="0" w:color="auto"/>
            <w:left w:val="none" w:sz="0" w:space="0" w:color="auto"/>
            <w:bottom w:val="none" w:sz="0" w:space="0" w:color="auto"/>
            <w:right w:val="none" w:sz="0" w:space="0" w:color="auto"/>
          </w:divBdr>
          <w:divsChild>
            <w:div w:id="49881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963146">
      <w:bodyDiv w:val="1"/>
      <w:marLeft w:val="0"/>
      <w:marRight w:val="0"/>
      <w:marTop w:val="0"/>
      <w:marBottom w:val="0"/>
      <w:divBdr>
        <w:top w:val="none" w:sz="0" w:space="0" w:color="auto"/>
        <w:left w:val="none" w:sz="0" w:space="0" w:color="auto"/>
        <w:bottom w:val="none" w:sz="0" w:space="0" w:color="auto"/>
        <w:right w:val="none" w:sz="0" w:space="0" w:color="auto"/>
      </w:divBdr>
      <w:divsChild>
        <w:div w:id="2068645624">
          <w:marLeft w:val="0"/>
          <w:marRight w:val="0"/>
          <w:marTop w:val="0"/>
          <w:marBottom w:val="107"/>
          <w:divBdr>
            <w:top w:val="single" w:sz="2" w:space="0" w:color="FF0000"/>
            <w:left w:val="single" w:sz="2" w:space="0" w:color="FF0000"/>
            <w:bottom w:val="single" w:sz="2" w:space="0" w:color="FF0000"/>
            <w:right w:val="single" w:sz="2" w:space="0" w:color="FF0000"/>
          </w:divBdr>
          <w:divsChild>
            <w:div w:id="2073769514">
              <w:marLeft w:val="0"/>
              <w:marRight w:val="0"/>
              <w:marTop w:val="50"/>
              <w:marBottom w:val="0"/>
              <w:divBdr>
                <w:top w:val="dotted" w:sz="2" w:space="0" w:color="CCCCCC"/>
                <w:left w:val="dotted" w:sz="2" w:space="0" w:color="CCCCCC"/>
                <w:bottom w:val="dotted" w:sz="2" w:space="5" w:color="CCCCCC"/>
                <w:right w:val="dotted" w:sz="2" w:space="0" w:color="CCCCCC"/>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424</Words>
  <Characters>2417</Characters>
  <Application>Microsoft Office Word</Application>
  <DocSecurity>0</DocSecurity>
  <Lines>20</Lines>
  <Paragraphs>5</Paragraphs>
  <ScaleCrop>false</ScaleCrop>
  <Company>Lenovo</Company>
  <LinksUpToDate>false</LinksUpToDate>
  <CharactersWithSpaces>2836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3</cp:revision>
  <dcterms:created xsi:type="dcterms:W3CDTF">2014-08-30T12:37:00Z</dcterms:created>
  <dcterms:modified xsi:type="dcterms:W3CDTF">2014-09-03T11:58:00Z</dcterms:modified>
</cp:coreProperties>
</file>